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CBB1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4BDCD1DC" w14:textId="77777777"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14:paraId="716BCF8B" w14:textId="3960EDB8"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77777777" w:rsidR="00FE2319" w:rsidRDefault="003D3668" w:rsidP="0093709D">
      <w:pPr>
        <w:tabs>
          <w:tab w:val="left" w:leader="dot" w:pos="6449"/>
        </w:tabs>
        <w:spacing w:line="276" w:lineRule="auto"/>
        <w:ind w:left="284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zwana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dalej</w:t>
      </w:r>
      <w:r w:rsidRPr="001B50FF">
        <w:rPr>
          <w:rFonts w:asciiTheme="minorHAnsi" w:hAnsiTheme="minorHAnsi" w:cstheme="minorHAnsi"/>
          <w:color w:val="010101"/>
          <w:spacing w:val="-3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„Umową",</w:t>
      </w:r>
      <w:r w:rsidRPr="001B50FF">
        <w:rPr>
          <w:rFonts w:asciiTheme="minorHAnsi" w:hAnsiTheme="minorHAnsi" w:cstheme="minorHAnsi"/>
          <w:color w:val="010101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zawarta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 w:rsidRPr="001B50FF">
        <w:rPr>
          <w:rFonts w:asciiTheme="minorHAnsi" w:hAnsiTheme="minorHAnsi" w:cstheme="minorHAnsi"/>
          <w:color w:val="010101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14:paraId="09CFEF0F" w14:textId="77777777"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14:paraId="048204CE" w14:textId="77777777" w:rsidR="0093709D" w:rsidRDefault="00841337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z siedzibą w </w:t>
      </w:r>
      <w:r w:rsidRPr="006D128B">
        <w:rPr>
          <w:rFonts w:asciiTheme="minorHAnsi" w:hAnsiTheme="minorHAnsi" w:cstheme="minorHAnsi"/>
          <w:color w:val="010101"/>
          <w:lang w:val="pl-PL"/>
        </w:rPr>
        <w:t>Polkowicach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ul. </w:t>
      </w:r>
      <w:r w:rsidRPr="006D128B">
        <w:rPr>
          <w:rFonts w:asciiTheme="minorHAnsi" w:hAnsiTheme="minorHAnsi" w:cstheme="minorHAnsi"/>
          <w:color w:val="010101"/>
          <w:lang w:val="pl-PL"/>
        </w:rPr>
        <w:t>Rynek 1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</w:t>
      </w:r>
      <w:r w:rsidRPr="006D128B">
        <w:rPr>
          <w:rFonts w:asciiTheme="minorHAnsi" w:hAnsiTheme="minorHAnsi" w:cstheme="minorHAnsi"/>
          <w:color w:val="010101"/>
          <w:lang w:val="pl-PL"/>
        </w:rPr>
        <w:t>59-100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reprezentowaną 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przez </w:t>
      </w:r>
      <w:r w:rsidR="0093709D">
        <w:rPr>
          <w:rFonts w:asciiTheme="minorHAnsi" w:hAnsiTheme="minorHAnsi" w:cstheme="minorHAnsi"/>
          <w:color w:val="010101"/>
          <w:lang w:val="pl-PL"/>
        </w:rPr>
        <w:br/>
        <w:t xml:space="preserve">Burmistrza Polkowic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14:paraId="5FEE9B2C" w14:textId="1B62CA24" w:rsidR="0093709D" w:rsidRDefault="006D128B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przy kontrasygnacie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 Skarbnika Gminy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Katarzyny Gryś</w:t>
      </w:r>
    </w:p>
    <w:p w14:paraId="0912CA80" w14:textId="5FC3D248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zwan</w:t>
      </w:r>
      <w:r w:rsidR="00841337" w:rsidRPr="006D128B">
        <w:rPr>
          <w:rFonts w:asciiTheme="minorHAnsi" w:hAnsiTheme="minorHAnsi" w:cstheme="minorHAnsi"/>
          <w:color w:val="010101"/>
          <w:lang w:val="pl-PL"/>
        </w:rPr>
        <w:t>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dalej </w:t>
      </w:r>
      <w:r w:rsidRPr="0093709D">
        <w:rPr>
          <w:rFonts w:asciiTheme="minorHAnsi" w:hAnsiTheme="minorHAnsi" w:cstheme="minorHAnsi"/>
          <w:b/>
          <w:color w:val="010101"/>
          <w:lang w:val="pl-PL"/>
        </w:rPr>
        <w:t xml:space="preserve">Grantodawcą </w:t>
      </w:r>
    </w:p>
    <w:p w14:paraId="30EF3EE2" w14:textId="77777777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14:paraId="654C2849" w14:textId="77777777" w:rsidR="00FE2319" w:rsidRPr="001B50FF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10101"/>
          <w:w w:val="95"/>
          <w:position w:val="1"/>
          <w:lang w:val="pl-PL"/>
        </w:rPr>
        <w:t>......................................................................................................................................................</w:t>
      </w:r>
    </w:p>
    <w:p w14:paraId="35B25D99" w14:textId="77777777" w:rsidR="00FE2319" w:rsidRPr="001B50FF" w:rsidRDefault="003D3668" w:rsidP="001A096D">
      <w:pPr>
        <w:spacing w:line="276" w:lineRule="auto"/>
        <w:ind w:left="253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zwaną/ym/mi dalej </w:t>
      </w:r>
      <w:r w:rsidRPr="001B50FF">
        <w:rPr>
          <w:rFonts w:asciiTheme="minorHAnsi" w:hAnsiTheme="minorHAnsi" w:cstheme="minorHAnsi"/>
          <w:b/>
          <w:lang w:val="pl-PL"/>
        </w:rPr>
        <w:t>Grantobiorcą,</w:t>
      </w:r>
    </w:p>
    <w:p w14:paraId="16BD91B3" w14:textId="77777777" w:rsidR="00841337" w:rsidRPr="001B50FF" w:rsidRDefault="00841337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</w:p>
    <w:p w14:paraId="018B2EB6" w14:textId="77777777" w:rsidR="008B66B7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zamieszkalą/ym/mi</w:t>
      </w:r>
      <w:r w:rsidR="008B66B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14:paraId="538BB5D0" w14:textId="77777777" w:rsidR="00FE2319" w:rsidRPr="001B50FF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50505"/>
          <w:spacing w:val="-1"/>
          <w:w w:val="103"/>
          <w:lang w:val="pl-PL"/>
        </w:rPr>
        <w:t>................</w:t>
      </w:r>
      <w:r w:rsidRPr="001B50FF">
        <w:rPr>
          <w:rFonts w:asciiTheme="minorHAnsi" w:hAnsiTheme="minorHAnsi" w:cstheme="minorHAnsi"/>
          <w:color w:val="050505"/>
          <w:spacing w:val="12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2"/>
          <w:w w:val="98"/>
          <w:lang w:val="pl-PL"/>
        </w:rPr>
        <w:t>.....</w:t>
      </w:r>
      <w:r w:rsidRPr="001B50FF">
        <w:rPr>
          <w:rFonts w:asciiTheme="minorHAnsi" w:hAnsiTheme="minorHAnsi" w:cstheme="minorHAnsi"/>
          <w:color w:val="050505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102"/>
          <w:lang w:val="pl-PL"/>
        </w:rPr>
        <w:t>...............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4"/>
          <w:w w:val="98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3"/>
          <w:w w:val="94"/>
          <w:lang w:val="pl-PL"/>
        </w:rPr>
        <w:t>......</w:t>
      </w:r>
      <w:r w:rsidRPr="001B50FF">
        <w:rPr>
          <w:rFonts w:asciiTheme="minorHAnsi" w:hAnsiTheme="minorHAnsi" w:cstheme="minorHAnsi"/>
          <w:color w:val="050505"/>
          <w:spacing w:val="-1"/>
          <w:w w:val="9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3"/>
          <w:w w:val="103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7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8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2"/>
          <w:w w:val="101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101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..................</w:t>
      </w:r>
      <w:r w:rsidRPr="001B50FF">
        <w:rPr>
          <w:rFonts w:asciiTheme="minorHAnsi" w:hAnsiTheme="minorHAnsi" w:cstheme="minorHAnsi"/>
          <w:color w:val="050505"/>
          <w:spacing w:val="17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</w:t>
      </w:r>
      <w:r w:rsidRPr="001B50FF">
        <w:rPr>
          <w:rFonts w:asciiTheme="minorHAnsi" w:hAnsiTheme="minorHAnsi" w:cstheme="minorHAnsi"/>
          <w:color w:val="050505"/>
          <w:spacing w:val="-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4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16"/>
          <w:w w:val="104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w w:val="103"/>
          <w:lang w:val="pl-PL"/>
        </w:rPr>
        <w:t>.........</w:t>
      </w:r>
      <w:r w:rsidRPr="001B50FF">
        <w:rPr>
          <w:rFonts w:asciiTheme="minorHAnsi" w:hAnsiTheme="minorHAnsi" w:cstheme="minorHAnsi"/>
          <w:color w:val="050505"/>
          <w:spacing w:val="6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9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-2"/>
          <w:w w:val="109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30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3"/>
          <w:w w:val="99"/>
          <w:lang w:val="pl-PL"/>
        </w:rPr>
        <w:t>..</w:t>
      </w:r>
      <w:r w:rsidRPr="001B50FF">
        <w:rPr>
          <w:rFonts w:asciiTheme="minorHAnsi" w:hAnsiTheme="minorHAnsi" w:cstheme="minorHAnsi"/>
          <w:color w:val="050505"/>
          <w:w w:val="99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.................</w:t>
      </w:r>
      <w:r w:rsidRPr="001B50FF">
        <w:rPr>
          <w:rFonts w:asciiTheme="minorHAnsi" w:hAnsiTheme="minorHAnsi" w:cstheme="minorHAnsi"/>
          <w:color w:val="050505"/>
          <w:spacing w:val="14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lang w:val="pl-PL"/>
        </w:rPr>
        <w:tab/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14:paraId="31CAC129" w14:textId="77777777" w:rsidR="00FE2319" w:rsidRPr="001B50FF" w:rsidRDefault="003D3668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14:paraId="4A61039B" w14:textId="77777777" w:rsidR="00841337" w:rsidRPr="001B50FF" w:rsidRDefault="00841337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lang w:val="pl-PL"/>
        </w:rPr>
      </w:pPr>
    </w:p>
    <w:p w14:paraId="06D4369E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</w:t>
      </w:r>
      <w:r w:rsidR="00A22F3A" w:rsidRPr="00573C44">
        <w:rPr>
          <w:rFonts w:asciiTheme="minorHAnsi" w:hAnsiTheme="minorHAnsi" w:cstheme="minorHAnsi"/>
          <w:color w:val="010101"/>
          <w:lang w:val="pl-PL"/>
        </w:rPr>
        <w:t>mi się</w:t>
      </w:r>
      <w:r w:rsidRPr="00573C44">
        <w:rPr>
          <w:rFonts w:asciiTheme="minorHAnsi" w:hAnsiTheme="minorHAnsi" w:cstheme="minorHAnsi"/>
          <w:color w:val="010101"/>
          <w:lang w:val="pl-PL"/>
        </w:rPr>
        <w:t xml:space="preserve"> dowodem/ami osobistym nr.................................................................................</w:t>
      </w:r>
    </w:p>
    <w:p w14:paraId="163FEEB1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reprezentową/ym/mi</w:t>
      </w:r>
      <w:r w:rsidR="001A02B6" w:rsidRPr="001B50FF">
        <w:rPr>
          <w:rStyle w:val="Odwoanieprzypisudolnego"/>
          <w:rFonts w:asciiTheme="minorHAnsi" w:hAnsiTheme="minorHAnsi" w:cstheme="minorHAnsi"/>
          <w:color w:val="020202"/>
          <w:w w:val="95"/>
          <w:lang w:val="pl-PL"/>
        </w:rPr>
        <w:footnoteReference w:id="3"/>
      </w:r>
      <w:r w:rsidRPr="001B50FF">
        <w:rPr>
          <w:rFonts w:asciiTheme="minorHAnsi" w:hAnsiTheme="minorHAnsi" w:cstheme="minorHAnsi"/>
          <w:color w:val="020202"/>
          <w:w w:val="9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20202"/>
          <w:w w:val="95"/>
          <w:position w:val="10"/>
          <w:lang w:val="pl-PL"/>
        </w:rPr>
        <w:t xml:space="preserve"> </w:t>
      </w:r>
      <w:r w:rsidRPr="00573C44">
        <w:rPr>
          <w:rFonts w:asciiTheme="minorHAnsi" w:hAnsiTheme="minorHAnsi" w:cstheme="minorHAnsi"/>
          <w:color w:val="010101"/>
          <w:lang w:val="pl-PL"/>
        </w:rPr>
        <w:t>przez .............,.......................................................................................................</w:t>
      </w:r>
    </w:p>
    <w:p w14:paraId="2DB4C4FC" w14:textId="77777777" w:rsidR="00FE2319" w:rsidRPr="001B50FF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zamieszkałą/ym..................................</w:t>
      </w:r>
      <w:r w:rsidRPr="001B50FF">
        <w:rPr>
          <w:rFonts w:asciiTheme="minorHAnsi" w:hAnsiTheme="minorHAnsi" w:cstheme="minorHAnsi"/>
          <w:color w:val="040404"/>
          <w:position w:val="1"/>
          <w:lang w:val="pl-PL"/>
        </w:rPr>
        <w:t>....................................................................................................................</w:t>
      </w:r>
    </w:p>
    <w:p w14:paraId="0AF5B25F" w14:textId="77777777" w:rsidR="00FE2319" w:rsidRPr="001B50FF" w:rsidRDefault="003D3668" w:rsidP="001A096D">
      <w:pPr>
        <w:spacing w:line="276" w:lineRule="auto"/>
        <w:ind w:left="2424" w:firstLine="456"/>
        <w:jc w:val="both"/>
        <w:rPr>
          <w:rFonts w:asciiTheme="minorHAnsi" w:hAnsiTheme="minorHAnsi" w:cstheme="minorHAnsi"/>
          <w:i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</w:t>
      </w:r>
      <w:r w:rsidR="006713D5" w:rsidRPr="001B50FF">
        <w:rPr>
          <w:rFonts w:asciiTheme="minorHAnsi" w:hAnsiTheme="minorHAnsi" w:cstheme="minorHAnsi"/>
          <w:i/>
          <w:color w:val="050505"/>
          <w:lang w:val="pl-PL"/>
        </w:rPr>
        <w:t>miejscowość</w:t>
      </w:r>
      <w:r w:rsidRPr="001B50FF">
        <w:rPr>
          <w:rFonts w:asciiTheme="minorHAnsi" w:hAnsiTheme="minorHAnsi" w:cstheme="minorHAnsi"/>
          <w:i/>
          <w:color w:val="050505"/>
          <w:lang w:val="pl-PL"/>
        </w:rPr>
        <w:t>, adres)</w:t>
      </w:r>
    </w:p>
    <w:p w14:paraId="0EC88A2E" w14:textId="77777777" w:rsidR="00FE2319" w:rsidRPr="001B50FF" w:rsidRDefault="003D3668" w:rsidP="001A096D">
      <w:pPr>
        <w:tabs>
          <w:tab w:val="left" w:leader="dot" w:pos="4635"/>
        </w:tabs>
        <w:spacing w:line="276" w:lineRule="auto"/>
        <w:ind w:left="26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spacing w:val="2"/>
          <w:lang w:val="pl-PL"/>
        </w:rPr>
        <w:t>na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podstawie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pełnomocnictwa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nr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.......z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lang w:val="pl-PL"/>
        </w:rPr>
        <w:tab/>
        <w:t xml:space="preserve">stanowiącego załącznik 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do </w:t>
      </w:r>
      <w:r w:rsidRPr="001B50FF">
        <w:rPr>
          <w:rFonts w:asciiTheme="minorHAnsi" w:hAnsiTheme="minorHAnsi" w:cstheme="minorHAnsi"/>
          <w:lang w:val="pl-PL"/>
        </w:rPr>
        <w:t>niniejszej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3E69CBDF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Łącznie </w:t>
      </w:r>
      <w:r w:rsidR="003D3668" w:rsidRPr="001B50FF">
        <w:rPr>
          <w:rFonts w:asciiTheme="minorHAnsi" w:hAnsiTheme="minorHAnsi" w:cstheme="minorHAnsi"/>
          <w:lang w:val="pl-PL"/>
        </w:rPr>
        <w:t>zwanymi dalej „Stronami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Umowy". </w:t>
      </w:r>
    </w:p>
    <w:p w14:paraId="7BBEF696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77777777"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14:paraId="679D4E77" w14:textId="568C7C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(WE) </w:t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841337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841337" w:rsidRPr="00573C44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14:paraId="18D80AD7" w14:textId="669E2B81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lastRenderedPageBreak/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Pr="001B50FF">
        <w:rPr>
          <w:rFonts w:asciiTheme="minorHAnsi" w:hAnsiTheme="minorHAnsi" w:cstheme="minorHAnsi"/>
          <w:color w:val="010101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Pr="001B50FF">
        <w:rPr>
          <w:rFonts w:asciiTheme="minorHAnsi" w:hAnsiTheme="minorHAnsi" w:cstheme="minorHAnsi"/>
          <w:color w:val="010101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Pr="001B50FF">
        <w:rPr>
          <w:rFonts w:asciiTheme="minorHAnsi" w:hAnsiTheme="minorHAnsi" w:cstheme="minorHAnsi"/>
          <w:color w:val="010101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color w:val="010101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Pr="001B50FF">
        <w:rPr>
          <w:rFonts w:asciiTheme="minorHAnsi" w:hAnsiTheme="minorHAnsi" w:cstheme="minorHAnsi"/>
          <w:color w:val="010101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</w:t>
      </w:r>
      <w:r w:rsidRPr="001B50FF">
        <w:rPr>
          <w:rFonts w:asciiTheme="minorHAnsi" w:hAnsiTheme="minorHAnsi" w:cstheme="minorHAnsi"/>
          <w:color w:val="010101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(WE)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L</w:t>
      </w:r>
      <w:r w:rsidRPr="001B50FF">
        <w:rPr>
          <w:rFonts w:asciiTheme="minorHAnsi" w:hAnsiTheme="minorHAnsi" w:cstheme="minorHAnsi"/>
          <w:color w:val="010101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Pr="001B50FF">
        <w:rPr>
          <w:rFonts w:asciiTheme="minorHAnsi" w:hAnsiTheme="minorHAnsi" w:cstheme="minorHAnsi"/>
          <w:color w:val="010101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Pr="001B50FF">
        <w:rPr>
          <w:rFonts w:asciiTheme="minorHAnsi" w:hAnsiTheme="minorHAnsi" w:cstheme="minorHAnsi"/>
          <w:color w:val="010101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289),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b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dalszej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Pr="001B50FF">
        <w:rPr>
          <w:rFonts w:asciiTheme="minorHAnsi" w:hAnsiTheme="minorHAnsi" w:cstheme="minorHAnsi"/>
          <w:color w:val="010101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Pr="001B50FF">
        <w:rPr>
          <w:rFonts w:asciiTheme="minorHAnsi" w:hAnsiTheme="minorHAnsi" w:cstheme="minorHAnsi"/>
          <w:color w:val="010101"/>
          <w:spacing w:val="-1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14:paraId="3324AB41" w14:textId="77777777"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20CAAB97" w14:textId="5CF7E72D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technicznej działań informacyjnych i komunikacyjnych w odniesieniu do operacji oraz systemu rejestracji i przechowywania danych, zwanego w dalszej części Umowy rozporządzeniem Komisji nr 821/2014;</w:t>
      </w:r>
    </w:p>
    <w:p w14:paraId="1A258491" w14:textId="2D6C9818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14:paraId="2C5B77CF" w14:textId="77777777"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14:paraId="4C0FFE7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uznające niektóre rodzaje pomocy za zgodne z rynkiem wewnętrznym w zastosowaniu art. 107 i 108 Traktatu;</w:t>
      </w:r>
    </w:p>
    <w:p w14:paraId="1CA1F2E6" w14:textId="77777777"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14:paraId="0BF028F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Ministra Infrastruktury i Rozwoju z dnia 19 marca 2015 r. w sprawie udzielenia pomocy de minimis w ramach regionalnych programów operacyjnych na lata 2014-2020. </w:t>
      </w:r>
    </w:p>
    <w:p w14:paraId="1760432E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14:paraId="62FDFF12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14:paraId="452F3AB1" w14:textId="7777777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14:paraId="3FEB7A62" w14:textId="45FD24B6" w:rsidR="00FE2319" w:rsidRPr="006D128B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6D128B" w:rsidRPr="006D128B">
        <w:rPr>
          <w:rFonts w:asciiTheme="minorHAnsi" w:hAnsiTheme="minorHAnsi" w:cstheme="minorHAnsi"/>
          <w:lang w:val="pl-PL"/>
        </w:rPr>
        <w:t xml:space="preserve">z 2018 r., poz. 1025 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6D128B">
        <w:rPr>
          <w:rFonts w:asciiTheme="minorHAnsi" w:hAnsiTheme="minorHAnsi" w:cstheme="minorHAnsi"/>
          <w:lang w:val="pl-PL"/>
        </w:rPr>
        <w:t>);</w:t>
      </w:r>
    </w:p>
    <w:p w14:paraId="47C2D286" w14:textId="1C6F650F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93709D">
        <w:rPr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lastRenderedPageBreak/>
        <w:t xml:space="preserve">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18133F1D" w14:textId="7884B41B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ciepła w budynkach mieszkalnych </w:t>
      </w:r>
      <w:r w:rsidR="00F34AE7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t>z terenów wybranych gmin Legnicko – Głogowskiego Obszaru Interwencji</w:t>
      </w:r>
      <w:r w:rsidRPr="001B50FF">
        <w:rPr>
          <w:rFonts w:asciiTheme="minorHAnsi" w:hAnsiTheme="minorHAnsi" w:cstheme="minorHAnsi"/>
          <w:lang w:val="pl-PL"/>
        </w:rPr>
        <w:t>"; o nr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...........................,</w:t>
      </w:r>
    </w:p>
    <w:p w14:paraId="35690C9C" w14:textId="15FE70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14:paraId="1A1584AE" w14:textId="77777777"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…….</w:t>
      </w:r>
      <w:r w:rsidRPr="001B50FF">
        <w:rPr>
          <w:rFonts w:asciiTheme="minorHAnsi" w:hAnsiTheme="minorHAnsi" w:cstheme="minorHAnsi"/>
          <w:lang w:val="pl-PL"/>
        </w:rPr>
        <w:t>...</w:t>
      </w:r>
    </w:p>
    <w:p w14:paraId="423CADBB" w14:textId="5D3B937D"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</w:p>
    <w:p w14:paraId="162CFEC1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5F3E6" w14:textId="77777777"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Uchwalą Sejmiku Województwa Dolnośląskiego Nr XVl/196/07 z dnia 31 listopada 2007 roku (z późn. zm.), działającą na podstawie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16CA5115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3D3668"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14:paraId="6A95413B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14:paraId="7AF473E2" w14:textId="63920633"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20084C0E"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b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-</w:t>
      </w:r>
      <w:r w:rsidRPr="00890F5F">
        <w:rPr>
          <w:rFonts w:asciiTheme="minorHAnsi" w:hAnsiTheme="minorHAnsi" w:cstheme="minorHAnsi"/>
          <w:spacing w:val="1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należy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Pr="00890F5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Pr="00890F5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kwalifikowalnych</w:t>
      </w:r>
      <w:r w:rsidRPr="00890F5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Pr="00890F5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Pr="00890F5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Pr="00890F5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Pr="00890F5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14:paraId="6B7F61AD" w14:textId="6642F04B"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127417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890F5F" w:rsidRPr="00890F5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14:paraId="3FBD54F3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Dolnośląskiego;</w:t>
      </w:r>
    </w:p>
    <w:p w14:paraId="5D70B8C1" w14:textId="50CFBEBF"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1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1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</w:t>
      </w:r>
      <w:r w:rsidR="003D3668"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wydatkiem;</w:t>
      </w:r>
    </w:p>
    <w:p w14:paraId="0FCF1E89" w14:textId="61C52747"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 xml:space="preserve">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2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2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14:paraId="486CB315" w14:textId="443BF74B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14:paraId="0D1F06D9" w14:textId="7E7B30E1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14:paraId="7A565A9E" w14:textId="7B765A8E" w:rsidR="00FE2319" w:rsidRPr="00130B53" w:rsidRDefault="003D3668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3D53FE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Pr="00130B53">
        <w:rPr>
          <w:rFonts w:asciiTheme="minorHAnsi" w:hAnsiTheme="minorHAnsi" w:cstheme="minorHAnsi"/>
          <w:spacing w:val="-11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………..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14:paraId="5DDF4A8B" w14:textId="7E767193"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......................................., na który będzie przekazany Grant.</w:t>
      </w:r>
    </w:p>
    <w:p w14:paraId="5A3BAD1B" w14:textId="77777777"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3E6CD341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poniesienie pierwszego wydatku w Projekcie</w:t>
      </w:r>
      <w:r w:rsidR="003D3668"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14:paraId="6FF13469" w14:textId="291E21E6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3D3668"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14:paraId="13748B25" w14:textId="078EA5FF"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14:paraId="0682CD41" w14:textId="46B768D7"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-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5 lat od dokonania ostatniej płatności na rzecz Projektu Grantodawcy, w celu sprawdzenia utrzymania przez Grantobiorcę wskaźników produktu i rezultatu oraz zachowania trwałości Projektu Grantobiorcy</w:t>
      </w:r>
    </w:p>
    <w:p w14:paraId="790ACC9A" w14:textId="293435F3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 xml:space="preserve">- środki finansowe zabezpieczone przez Grantobiorcę, które zostaną przeznaczone 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3D3668"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14:paraId="2E5818B2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stanowiący załącznik nr 1 do Umowy;</w:t>
      </w:r>
    </w:p>
    <w:p w14:paraId="04B83C1C" w14:textId="77777777" w:rsidR="00C25F69" w:rsidRPr="001B50FF" w:rsidRDefault="003D3668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14:paraId="2AE6B0AD" w14:textId="245D7052" w:rsidR="00FE2319" w:rsidRPr="001B50FF" w:rsidRDefault="00130B53" w:rsidP="005562B5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</w:t>
      </w:r>
      <w:r w:rsidR="005562B5" w:rsidRPr="005562B5">
        <w:rPr>
          <w:rFonts w:asciiTheme="minorHAnsi" w:hAnsiTheme="minorHAnsi" w:cstheme="minorHAnsi"/>
          <w:lang w:val="pl-PL"/>
        </w:rPr>
        <w:t>Ogłoszeni</w:t>
      </w:r>
      <w:r w:rsidR="005562B5">
        <w:rPr>
          <w:rFonts w:asciiTheme="minorHAnsi" w:hAnsiTheme="minorHAnsi" w:cstheme="minorHAnsi"/>
          <w:lang w:val="pl-PL"/>
        </w:rPr>
        <w:t>u</w:t>
      </w:r>
      <w:r w:rsidR="005562B5" w:rsidRPr="005562B5">
        <w:rPr>
          <w:rFonts w:asciiTheme="minorHAnsi" w:hAnsiTheme="minorHAnsi" w:cstheme="minorHAnsi"/>
          <w:lang w:val="pl-PL"/>
        </w:rPr>
        <w:t xml:space="preserve"> o przystąpieniu do realizacji projektu grantowego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6F14A0A8" w14:textId="02F509A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056435A3" w14:textId="0CE67015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1B50FF">
        <w:rPr>
          <w:rFonts w:asciiTheme="minorHAnsi" w:hAnsiTheme="minorHAnsi" w:cstheme="minorHAnsi"/>
          <w:b/>
          <w:spacing w:val="-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b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3D3668"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ostatniej</w:t>
      </w:r>
      <w:r w:rsidR="003D3668"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faktury/innego</w:t>
      </w:r>
      <w:r w:rsidR="003D3668"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niekwalifikowalnych</w:t>
      </w:r>
      <w:r w:rsidR="003D3668"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3D3668"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3D3668"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3D3668"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3D3668"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ta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3D3668"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3D3668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AE1D9C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3D3668" w:rsidRPr="00130B53">
        <w:rPr>
          <w:rFonts w:asciiTheme="minorHAnsi" w:hAnsiTheme="minorHAnsi" w:cstheme="minorHAnsi"/>
          <w:spacing w:val="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</w:t>
      </w:r>
      <w:r w:rsidR="003D3668"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1</w:t>
      </w:r>
      <w:r w:rsidR="003D3668"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3D3668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2. Przedmiot Umowy</w:t>
      </w:r>
    </w:p>
    <w:p w14:paraId="3706EE0D" w14:textId="298A2BEF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1FE73F31" w14:textId="18EF8DC6"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3D3668" w:rsidRPr="001B50FF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3D3668" w:rsidRPr="001B50FF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kwota wydatków kwalifikowalnych związanych z realizacją Projektu Grantobiorcy wynosi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3D3668" w:rsidRPr="001B50FF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(słownie</w:t>
      </w:r>
      <w:r w:rsidR="003D3668" w:rsidRPr="001B50FF">
        <w:rPr>
          <w:rFonts w:asciiTheme="minorHAnsi" w:hAnsiTheme="minorHAnsi" w:cstheme="minorHAnsi"/>
          <w:spacing w:val="-12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57005CF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4"/>
      </w:r>
      <w:r w:rsidRPr="0027033D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14:paraId="29F7EF4A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14:paraId="7BB1ADAD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6A60BC15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1C1C63BF" w14:textId="461F0B74"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 xml:space="preserve">W wyjątkowych sytuacjach, Grantodawca może wyrazić zgodę na zmianę terminów określonych w ust. 1 na uzasadniony, pisemny wniosek Grantobiorcy, złożony zgodnie z §9 Umowy. </w:t>
      </w:r>
    </w:p>
    <w:p w14:paraId="7254A60C" w14:textId="3F11D0F5"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Pr="00E858FB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14:paraId="082B625E" w14:textId="01BAB23E"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Pr="00E858FB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34C43D00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934612"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Pr="001B50FF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0FF6A0DD" w14:textId="22DC6A7F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Wzór Umowy o powierzenie Grantu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z nowym właścicielem zostanie odpowiednio dostosowany do rodzaju i zakresu zobowiązań Grantobiorcy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  <w:r w:rsidR="0002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385F8E2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14:paraId="45A9AB3A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14:paraId="191AA198" w14:textId="77777777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9C178B" w14:textId="77777777" w:rsidR="00CC65D6" w:rsidRPr="001B50FF" w:rsidRDefault="00CC65D6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 może zostać wypłacony po ustanowieniu lub wniesieniu przez Grantobiorcę zabezpieczenia należytego wykonania zobowiązań wynikających z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14:paraId="3164CEA5" w14:textId="7CEE470D"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deklaracją wekslową, według wzorów zamieszczonych na stronie internetowej Grantodawcy</w:t>
      </w:r>
      <w:r w:rsidR="0002688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...................................</w:t>
      </w:r>
      <w:r w:rsidRPr="001B50FF">
        <w:rPr>
          <w:rStyle w:val="Odwoanieprzypisudolnego"/>
          <w:rFonts w:asciiTheme="minorHAnsi" w:hAnsiTheme="minorHAnsi" w:cstheme="minorHAnsi"/>
        </w:rPr>
        <w:footnoteReference w:id="5"/>
      </w:r>
    </w:p>
    <w:p w14:paraId="035862F7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14:paraId="70D95B18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14:paraId="5D889EDA" w14:textId="77777777"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14:paraId="5D430A34" w14:textId="77777777"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b)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rozwiązania Umowy o powierzenie Grantu jednak przed dokonaniem wypłaty,</w:t>
      </w:r>
    </w:p>
    <w:p w14:paraId="6FEB5424" w14:textId="77777777"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c)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zwrotu Grantu przez Grantobiorcę wraz z odsetkami.</w:t>
      </w:r>
    </w:p>
    <w:p w14:paraId="3207CE7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§2 ust. 3 Umowy, w postaci refundacji części poniesionych wydatków kwalifikowalnych.</w:t>
      </w:r>
    </w:p>
    <w:p w14:paraId="767B4B4E" w14:textId="564E0C7E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zobowiązany do zgłoszenia Granto</w:t>
      </w:r>
      <w:r w:rsidR="007D40AC">
        <w:rPr>
          <w:rFonts w:asciiTheme="minorHAnsi" w:hAnsiTheme="minorHAnsi" w:cstheme="minorHAnsi"/>
          <w:w w:val="105"/>
          <w:lang w:val="pl-PL"/>
        </w:rPr>
        <w:t>dawcy</w:t>
      </w:r>
      <w:bookmarkStart w:id="3" w:name="_GoBack"/>
      <w:bookmarkEnd w:id="3"/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14:paraId="7304DC94" w14:textId="428D483F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14:paraId="1C8F13AD" w14:textId="1ADFE5D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14:paraId="37F29BB4" w14:textId="2DB04A83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F86DD6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>, na faktycznie zrealizowane zadania w Projekcie Grantobiorcy, wykazane we Wniosku o Grant i zatwierdzone przez Grantodawcę.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Pr="001B50FF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14:paraId="488EE2B2" w14:textId="77777777" w:rsidR="006A2A48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</w:p>
    <w:p w14:paraId="2C9BB14A" w14:textId="77777777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Zgłoszenie gotowości </w:t>
      </w:r>
      <w:r w:rsidRPr="00A47ED6">
        <w:rPr>
          <w:rFonts w:asciiTheme="minorHAnsi" w:hAnsiTheme="minorHAnsi" w:cstheme="minorHAnsi"/>
          <w:lang w:val="pl-PL"/>
        </w:rPr>
        <w:t>do rozliczenia otrzymanego grantu</w:t>
      </w:r>
      <w:r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6"/>
      </w:r>
    </w:p>
    <w:p w14:paraId="6BED2990" w14:textId="10574D66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Uzyskanie pozytywnego wyniku kontroli na miejscu.</w:t>
      </w:r>
    </w:p>
    <w:p w14:paraId="046076AC" w14:textId="77777777" w:rsidR="00FE2319" w:rsidRP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 w:rsidR="003D3668" w:rsidRPr="00A47ED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3D3668" w:rsidRPr="00A47ED6">
        <w:rPr>
          <w:rFonts w:asciiTheme="minorHAnsi" w:hAnsiTheme="minorHAnsi" w:cstheme="minorHAnsi"/>
          <w:spacing w:val="1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>
        <w:rPr>
          <w:rFonts w:asciiTheme="minorHAnsi" w:hAnsiTheme="minorHAnsi" w:cstheme="minorHAnsi"/>
          <w:lang w:val="pl-PL"/>
        </w:rPr>
        <w:t xml:space="preserve"> w </w:t>
      </w:r>
      <w:r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Pr="00A47ED6">
        <w:rPr>
          <w:rFonts w:asciiTheme="minorHAnsi" w:hAnsiTheme="minorHAnsi" w:cstheme="minorHAnsi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.</w:t>
      </w:r>
    </w:p>
    <w:p w14:paraId="03B5539E" w14:textId="0DDEDB6D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okonanie przez Grantodawcę pozytywnej weryfikacji i akceptacji Wniosku o wypłatę Grantu.;</w:t>
      </w:r>
    </w:p>
    <w:p w14:paraId="5E55918A" w14:textId="77777777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3D3668" w:rsidRPr="001B50FF">
        <w:rPr>
          <w:rFonts w:asciiTheme="minorHAnsi" w:hAnsiTheme="minorHAnsi" w:cstheme="minorHAnsi"/>
          <w:spacing w:val="-3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14:paraId="13BD3D5E" w14:textId="5C28B169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z uznania poniesionych wydatków za niekwalifikowalne, Grantodawca informuje Grantobiorcę o tym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fakcie pismem wraz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dokonać poprawienia Wniosku o wypłatę Grantu tylko w zakresie oczywistych błędów pisarskich.</w:t>
      </w:r>
    </w:p>
    <w:p w14:paraId="27144D22" w14:textId="03408848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Grantu do momentu wypełnienia tych obowiązków. Po otrzymaniu przez Grantodawcę od Grantobiorcy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4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202AF45F"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 xml:space="preserve">z uwzględnieniem w szczególności zapisów §2 niniejszej Umowy </w:t>
      </w:r>
      <w:r w:rsidRPr="0002688C">
        <w:rPr>
          <w:rFonts w:asciiTheme="minorHAnsi" w:hAnsiTheme="minorHAnsi" w:cstheme="minorHAnsi"/>
          <w:lang w:val="pl-PL"/>
        </w:rPr>
        <w:t>na konto Grantobiorcy wskazane w niniejszej</w:t>
      </w:r>
      <w:r w:rsidRPr="0002688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14:paraId="381AF650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14:paraId="7D68210B" w14:textId="259D5961"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Pr="001B50FF">
        <w:rPr>
          <w:rFonts w:asciiTheme="minorHAnsi" w:hAnsiTheme="minorHAnsi" w:cstheme="minorHAnsi"/>
          <w:spacing w:val="-44"/>
          <w:lang w:val="pl-PL"/>
        </w:rPr>
        <w:t xml:space="preserve"> </w:t>
      </w:r>
      <w:r w:rsidR="007B29CF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14:paraId="1EC895DD" w14:textId="2FD76AE5"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3D3668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3D3668"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14:paraId="102A044C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14:paraId="2B21A0DC" w14:textId="2AED9137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12741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14:paraId="4424D13E" w14:textId="76E8C75D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Grantodawca 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14:paraId="537C0FA3" w14:textId="28A14C70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</w:t>
      </w:r>
      <w:r w:rsidR="003566E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1B50FF">
        <w:rPr>
          <w:rFonts w:asciiTheme="minorHAnsi" w:hAnsiTheme="minorHAnsi" w:cstheme="minorHAnsi"/>
          <w:spacing w:val="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7777777"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14:paraId="338006C7" w14:textId="4057AC36"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1A096D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z przeznaczeniem, z naruszeniem zasad opisanych w Umowie o powierzeniu Grant, właściwych Wytycznych, Regulaminu konkursu, zaakceptowanym Wniosku o Grant, lub pobrał całość lub część </w:t>
      </w:r>
      <w:r w:rsidRPr="007220BB">
        <w:rPr>
          <w:rFonts w:asciiTheme="minorHAnsi" w:hAnsiTheme="minorHAnsi" w:cstheme="minorHAnsi"/>
          <w:w w:val="105"/>
          <w:lang w:val="pl-PL"/>
        </w:rPr>
        <w:lastRenderedPageBreak/>
        <w:t>Grantu w sposób nienależny albo w nadmiernej wysokości, Grantobiorca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5B353990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Grant,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1A096D">
        <w:rPr>
          <w:rFonts w:asciiTheme="minorHAnsi" w:hAnsiTheme="minorHAnsi" w:cstheme="minorHAnsi"/>
          <w:spacing w:val="55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Pr="001A096D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1A096D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1A096D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</w:p>
    <w:p w14:paraId="5D1240BB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1A096D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1A096D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1A096D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Pr="001A096D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8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2012 r. poz. 769), wobec Grantobiorcy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Pr="001B50F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14:paraId="79BA97C5" w14:textId="77777777" w:rsidR="001A6512" w:rsidRPr="001A6512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</w:p>
    <w:p w14:paraId="065D5EAD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funduszy,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programów,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podlega wykluczeniu z otrzymania dofinansowania na podstawie art. 207 ustawy o finansach publicznych oraz poinformuje pisemnie Grantodawcę, niezwłocznie po powzięciu przez Grantobiorcę informacji,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Pr="001B50FF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14:paraId="41E1437B" w14:textId="734425A5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uznającej pomoc za</w:t>
      </w:r>
      <w:r w:rsidRPr="001B50FF">
        <w:rPr>
          <w:rFonts w:asciiTheme="minorHAnsi" w:hAnsiTheme="minorHAnsi" w:cstheme="minorHAnsi"/>
          <w:lang w:val="pl-PL"/>
        </w:rPr>
        <w:t xml:space="preserve"> niezgodną z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Pr="001B50FF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TFUE;</w:t>
      </w:r>
    </w:p>
    <w:p w14:paraId="79E6ABA8" w14:textId="75D859FF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(tj.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Dz.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U.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="003D53FE" w:rsidRPr="003D53FE">
        <w:rPr>
          <w:rFonts w:asciiTheme="minorHAnsi" w:hAnsiTheme="minorHAnsi" w:cstheme="minorHAnsi"/>
          <w:lang w:val="pl-PL"/>
        </w:rPr>
        <w:t xml:space="preserve">z 2017 r., poz. 2077 z </w:t>
      </w:r>
      <w:proofErr w:type="spellStart"/>
      <w:r w:rsidR="003D53FE" w:rsidRPr="003D53FE">
        <w:rPr>
          <w:rFonts w:asciiTheme="minorHAnsi" w:hAnsiTheme="minorHAnsi" w:cstheme="minorHAnsi"/>
          <w:lang w:val="pl-PL"/>
        </w:rPr>
        <w:t>późn</w:t>
      </w:r>
      <w:proofErr w:type="spellEnd"/>
      <w:r w:rsidR="003D53FE" w:rsidRPr="003D53FE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);</w:t>
      </w:r>
    </w:p>
    <w:p w14:paraId="21545467" w14:textId="7421D77D" w:rsidR="00FE2319" w:rsidRPr="001B50FF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9 ust.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(tj. Dz. U. </w:t>
      </w:r>
      <w:r w:rsidR="003D53FE" w:rsidRPr="003D53FE">
        <w:rPr>
          <w:rFonts w:asciiTheme="minorHAnsi" w:hAnsiTheme="minorHAnsi" w:cstheme="minorHAnsi"/>
          <w:lang w:val="pl-PL"/>
        </w:rPr>
        <w:t>z 2019 r., poz. 628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14:paraId="3B36BD5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 są do tego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14:paraId="3E0BCA11" w14:textId="33D8419F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VAT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6553BEDF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stosowania:</w:t>
      </w:r>
    </w:p>
    <w:p w14:paraId="58CE62E7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1B50FF">
        <w:rPr>
          <w:rFonts w:asciiTheme="minorHAnsi" w:hAnsiTheme="minorHAnsi" w:cstheme="minorHAnsi"/>
          <w:spacing w:val="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14:paraId="3E010AF1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SZOOP2014-2020;</w:t>
      </w:r>
    </w:p>
    <w:p w14:paraId="490D92F2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28CB3996" w14:textId="0A5A4775" w:rsidR="00C5315F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mężczyzn w ramach funduszy unijnych na lata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176D0A02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hyperlink r:id="rId9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1B50FF">
          <w:rPr>
            <w:rFonts w:asciiTheme="minorHAnsi" w:hAnsiTheme="minorHAnsi" w:cstheme="minorHAnsi"/>
            <w:spacing w:val="-27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10">
        <w:r w:rsidRPr="001B50FF">
          <w:rPr>
            <w:rFonts w:asciiTheme="minorHAnsi" w:hAnsiTheme="minorHAnsi" w:cstheme="minorHAnsi"/>
            <w:spacing w:val="-13"/>
            <w:w w:val="105"/>
            <w:lang w:val="pl-PL"/>
          </w:rPr>
          <w:t xml:space="preserve"> </w:t>
        </w:r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których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14:paraId="3A395AA1" w14:textId="44740D0D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 xml:space="preserve">Jednocześnie Grantobiorca, w zakresie w jakim realizuje projekt, zobowiązuje się do zapoznania 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 nie wyraża zgody na stosowanie zmienionych Wytycznych, konieczne jest złożenie przez Grantobiorcę stosownego oświadczenia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Pr="001B50F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umowę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zgodnie</w:t>
      </w:r>
      <w:r w:rsidRPr="001B50FF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§18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pkt.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4556A416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14:paraId="27E1B26A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C5315F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14:paraId="18865EDB" w14:textId="77777777" w:rsidR="00FE2319" w:rsidRPr="001B50FF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Projektu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 we wskazanym przez nie zakresie i</w:t>
      </w:r>
      <w:r w:rsidR="003D3668" w:rsidRPr="001B50FF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14:paraId="75F1C2EF" w14:textId="77777777"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Pr="001B50FF">
        <w:rPr>
          <w:rFonts w:asciiTheme="minorHAnsi" w:hAnsiTheme="minorHAnsi" w:cstheme="minorHAnsi"/>
          <w:spacing w:val="-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</w:t>
      </w:r>
      <w:r w:rsidRPr="003D53FE">
        <w:rPr>
          <w:rFonts w:asciiTheme="minorHAnsi" w:hAnsiTheme="minorHAnsi" w:cstheme="minorHAnsi"/>
          <w:w w:val="105"/>
          <w:lang w:val="pl-PL"/>
        </w:rPr>
        <w:lastRenderedPageBreak/>
        <w:t>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14:paraId="14C458A6" w14:textId="108CDAAB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Grantobiorcy muszą zostać dokonane w sposób oszczędny, tzn. niezawyżony w stosunku do średnich cen i stawek rynkowych i spełniający wymogi uzyskiwania najlepszych efektów z danych nakładów. Oznacza to, iż Grantobiorca przeprowadził badanie rynku za pomocą: bezpośredniego 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 przypadku naruszenia przez Grantobiorcę w ramach realizowanego Projektu zasad dokonywania wydatków, o których mowa w ust. 2, Grantodawca uznaje część lub całość wydatku za niekwalifikowalny.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spółce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jako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wspólnik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cywilnej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lub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osobowej,</w:t>
      </w:r>
    </w:p>
    <w:p w14:paraId="46797815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14:paraId="3D0097B1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14:paraId="5AC847E0" w14:textId="77777777" w:rsidR="00FE2319" w:rsidRPr="001B50FF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1B50FF">
        <w:rPr>
          <w:rFonts w:asciiTheme="minorHAnsi" w:hAnsiTheme="minorHAnsi" w:cstheme="minorHAnsi"/>
          <w:spacing w:val="-4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7777777" w:rsidR="00FE2319" w:rsidRPr="001B50FF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14:paraId="3B767CCD" w14:textId="77777777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 i opublikowany na jego stronie</w:t>
      </w:r>
      <w:r w:rsidRPr="001B50FF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14:paraId="4B9E98B1" w14:textId="77777777"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1E549E70" w14:textId="33257262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umowy.</w:t>
      </w:r>
    </w:p>
    <w:p w14:paraId="2F4EE3E3" w14:textId="0ACA8AD6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4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4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2820BCD9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14:paraId="5F6D3DF9" w14:textId="4EAA500B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14:paraId="08310028" w14:textId="77777777"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14:paraId="5ADFC14B" w14:textId="77777777"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14:paraId="55072E04" w14:textId="3EA1D818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3.</w:t>
      </w:r>
    </w:p>
    <w:p w14:paraId="0F7D2C25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2F1DA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A22F3A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Pr="002C6DAD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14:paraId="760689C4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14:paraId="73E029F3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14:paraId="79B631F4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Pr="001B50F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865C92"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14:paraId="6809EFD9" w14:textId="604339D6"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Projektu.</w:t>
      </w:r>
    </w:p>
    <w:p w14:paraId="7A0FAA78" w14:textId="277058BD"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</w:t>
      </w:r>
      <w:r w:rsidRPr="00B804D4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</w:t>
      </w:r>
      <w:r w:rsidRPr="00B804D4">
        <w:rPr>
          <w:rFonts w:asciiTheme="minorHAnsi" w:hAnsiTheme="minorHAnsi" w:cstheme="minorHAnsi"/>
          <w:w w:val="105"/>
          <w:lang w:val="pl-PL"/>
        </w:rPr>
        <w:lastRenderedPageBreak/>
        <w:t>informuje o tym w formie pisemnej Grantodawcę, a na żądanie Grantodawcy niezwłocznie przekazuje kopię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B804D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B804D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B804D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B804D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B804D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B804D4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4"/>
    <w:p w14:paraId="4AA60C4F" w14:textId="0B335132"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Grantobiorcy w odniesieniu do inwestycji w infrastrukturę - w rozumieniu art. 71 ust. 1 rozporządzenia ogólnego - w okresie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-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5 lat od dnia dokonania płatności końcowej na rzecz Projektu Grantodawcy,</w:t>
      </w:r>
      <w:r w:rsidR="005224E2" w:rsidRPr="003D53FE" w:rsidDel="005224E2">
        <w:rPr>
          <w:rFonts w:asciiTheme="minorHAnsi" w:hAnsiTheme="minorHAnsi" w:cstheme="minorHAnsi"/>
          <w:lang w:val="pl-PL"/>
        </w:rPr>
        <w:t xml:space="preserve"> </w:t>
      </w:r>
    </w:p>
    <w:p w14:paraId="5F3318AD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Naruszenie zasady trwałości przez Grantobiorcę następuje w sytuacji wystąpienia w okresie trwałości co najmniej jednej z poniższych okoliczności:</w:t>
      </w:r>
    </w:p>
    <w:p w14:paraId="464686DB" w14:textId="77777777"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380CC1" w:rsidRPr="00380CC1">
        <w:rPr>
          <w:rFonts w:asciiTheme="minorHAnsi" w:hAnsiTheme="minorHAnsi" w:cstheme="minorHAnsi"/>
          <w:lang w:val="pl-PL"/>
        </w:rPr>
        <w:t>go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</w:t>
      </w:r>
      <w:r w:rsidRPr="00380CC1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80CC1">
        <w:rPr>
          <w:rFonts w:asciiTheme="minorHAnsi" w:hAnsiTheme="minorHAnsi" w:cstheme="minorHAnsi"/>
          <w:lang w:val="pl-PL"/>
        </w:rPr>
        <w:t>lub;</w:t>
      </w:r>
    </w:p>
    <w:p w14:paraId="1AB04984" w14:textId="70550263"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380CC1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380CC1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380CC1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380CC1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380CC1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78010B24" w14:textId="77777777"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kotła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</w:p>
    <w:p w14:paraId="5B155B23" w14:textId="77777777"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14:paraId="5D563FAE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Pr="001B50F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50D5DA9D" w14:textId="4D1578E8"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14:paraId="3730A229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6433ACB4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14:paraId="4E3FF6D9" w14:textId="2FA12381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14:paraId="69D07FA1" w14:textId="5650E335" w:rsidR="00CE1526" w:rsidRPr="001B50FF" w:rsidRDefault="003D3668" w:rsidP="00BC2FC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="00FF156D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1F093E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</w:t>
      </w:r>
      <w:r w:rsidR="005224E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pozostaje wyeksponowane nie krócej niż do końca okresu trwałości Projektu Grantobiorcy.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Pr="001B50FF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14:paraId="2CE7F5D6" w14:textId="10F8E0CB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może 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C95990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CEE456" w14:textId="56C4F10C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60378B" w14:textId="77777777"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14:paraId="27DFCEE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Pr="001B50FF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14:paraId="5010CC48" w14:textId="77777777"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14:paraId="2F79BCA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8D16F3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sposób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niezgodny z Umową, przepisami prawa lub procedurami właściwymi dla Programu;</w:t>
      </w:r>
    </w:p>
    <w:p w14:paraId="6C46112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8D16F3">
        <w:rPr>
          <w:rFonts w:asciiTheme="minorHAnsi" w:hAnsiTheme="minorHAnsi" w:cstheme="minorHAnsi"/>
          <w:lang w:val="pl-PL"/>
        </w:rPr>
        <w:t>w Umowie;</w:t>
      </w:r>
    </w:p>
    <w:p w14:paraId="570BF202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14;</w:t>
      </w:r>
    </w:p>
    <w:p w14:paraId="00501A76" w14:textId="53DBEAC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14:paraId="1C13CB47" w14:textId="5197E34A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14:paraId="3E6A354A" w14:textId="35067FF2"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F34AE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3D3668"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14:paraId="0B8B3F96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D16F3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78131FF3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14:paraId="10BDB1E7" w14:textId="03F36D80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 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14:paraId="585EB1E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Grantodawcy.</w:t>
      </w:r>
    </w:p>
    <w:p w14:paraId="43DAB8BD" w14:textId="7EB2D3E9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="00B804D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Grantem.</w:t>
      </w:r>
    </w:p>
    <w:p w14:paraId="38EE06BF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1E85B04B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§11 ust. 6 Umowy.</w:t>
      </w:r>
    </w:p>
    <w:p w14:paraId="09C8FE19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 od dnia wypłaty Grantu, §20 ust.</w:t>
      </w:r>
      <w:r w:rsidRPr="001B50FF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 oraz zapisy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14:paraId="7EC8B82E" w14:textId="77777777" w:rsidR="00FE2319" w:rsidRPr="001B50FF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703EC5">
        <w:rPr>
          <w:rFonts w:asciiTheme="minorHAnsi" w:hAnsiTheme="minorHAnsi" w:cstheme="minorHAnsi"/>
          <w:lang w:val="pl-PL"/>
        </w:rPr>
        <w:t>Umowa ulega rozwiązaniu na pisemny wniosek Grantobiorcy, pod warunkiem dokonania przez Grantobiorcę 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14:paraId="754EB84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W przypadku Grantobiorcy, na którym nie ciąży obowiązek zwrotu środków, umowa zostaje rozwiązana po otrzymaniu przez Grantodawcę pisemnego wniosku Grantobiorcy.</w:t>
      </w:r>
    </w:p>
    <w:p w14:paraId="67FFF6C5" w14:textId="556724E1"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>przechowywania dokumentacji związanej z realizacją Projektu zgodnie z treścią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 xml:space="preserve">§16. </w:t>
      </w:r>
    </w:p>
    <w:p w14:paraId="61AADD53" w14:textId="70FEADE4" w:rsidR="00FE2319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Grantobiorcy nie przysługuje odszkodowanie w przypadku rozwiązania Umowy.</w:t>
      </w:r>
    </w:p>
    <w:p w14:paraId="75620214" w14:textId="77777777" w:rsidR="00F34AE7" w:rsidRPr="00703EC5" w:rsidRDefault="00F34AE7" w:rsidP="00CC65D6">
      <w:pPr>
        <w:pStyle w:val="Akapitzlist"/>
        <w:tabs>
          <w:tab w:val="left" w:pos="708"/>
        </w:tabs>
        <w:spacing w:line="276" w:lineRule="auto"/>
        <w:ind w:left="710" w:firstLine="0"/>
        <w:rPr>
          <w:rFonts w:asciiTheme="minorHAnsi" w:hAnsiTheme="minorHAnsi" w:cstheme="minorHAnsi"/>
          <w:lang w:val="pl-PL"/>
        </w:rPr>
      </w:pP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38AA4E31" w14:textId="16360FCC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późn. zm.).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7886834A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4BF6BC04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umowy jest mowa o Administratorze, to dotyczy to Administratora wskazanego w niniejszym ustępie.</w:t>
      </w:r>
    </w:p>
    <w:p w14:paraId="350122FB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97BDF1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wykorzysta danych osobowych pozyskanych w związku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z realizacją Umowy do innych celów niż związane z wypełnieniem praw i obowiązków wynikających z Umowy. </w:t>
      </w:r>
    </w:p>
    <w:p w14:paraId="4CCB3C30" w14:textId="77777777"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lastRenderedPageBreak/>
        <w:t>wszelkie środki bezpieczeństwa spełniające wymogi RODO, tym samych chroniąc prawa osób, których dane dotyczą</w:t>
      </w:r>
      <w:r w:rsidR="00855EE9" w:rsidRPr="00524E68">
        <w:rPr>
          <w:rFonts w:ascii="Calibri" w:eastAsia="Times New Roman" w:hAnsi="Calibri" w:cs="Times New Roman"/>
          <w:iCs/>
          <w:lang w:val="pl-PL" w:eastAsia="x-none"/>
        </w:rPr>
        <w:t xml:space="preserve">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</w:p>
    <w:p w14:paraId="2BD0CF43" w14:textId="6F35ABBA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D816A8" w:rsidRPr="00524E68">
        <w:rPr>
          <w:lang w:val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04ABFE4E" w14:textId="77777777"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 w:eastAsia="x-none"/>
        </w:rPr>
        <w:t>O</w:t>
      </w:r>
      <w:r w:rsidR="00524E68" w:rsidRPr="001A096D">
        <w:rPr>
          <w:rFonts w:ascii="Calibri" w:hAnsi="Calibri"/>
          <w:lang w:val="pl-PL" w:eastAsia="x-none"/>
        </w:rPr>
        <w:t>bowiąz</w:t>
      </w:r>
      <w:r w:rsidRPr="001A096D">
        <w:rPr>
          <w:rFonts w:ascii="Calibri" w:hAnsi="Calibri"/>
          <w:lang w:val="pl-PL" w:eastAsia="x-none"/>
        </w:rPr>
        <w:t>e</w:t>
      </w:r>
      <w:r w:rsidR="00524E68" w:rsidRPr="001A096D">
        <w:rPr>
          <w:rFonts w:ascii="Calibri" w:hAnsi="Calibri"/>
          <w:lang w:val="pl-PL" w:eastAsia="x-none"/>
        </w:rPr>
        <w:t>k informacyjn</w:t>
      </w:r>
      <w:r w:rsidRPr="001A096D">
        <w:rPr>
          <w:rFonts w:ascii="Calibri" w:hAnsi="Calibri"/>
          <w:lang w:val="pl-PL" w:eastAsia="x-none"/>
        </w:rPr>
        <w:t>y wobec osób, których dane dotyczą,</w:t>
      </w:r>
      <w:r w:rsidR="00524E68" w:rsidRPr="001A096D">
        <w:rPr>
          <w:rFonts w:ascii="Calibri" w:hAnsi="Calibri"/>
          <w:lang w:val="pl-PL" w:eastAsia="x-none"/>
        </w:rPr>
        <w:t xml:space="preserve"> wynikających z przepisów RODO, </w:t>
      </w:r>
      <w:r w:rsidRPr="001A096D">
        <w:rPr>
          <w:rFonts w:ascii="Calibri" w:hAnsi="Calibri"/>
          <w:lang w:val="pl-PL" w:eastAsia="x-none"/>
        </w:rPr>
        <w:t xml:space="preserve">będzie wykonywany zgodnie z zakresem określonym </w:t>
      </w:r>
      <w:r w:rsidRPr="001A096D">
        <w:rPr>
          <w:rFonts w:ascii="Calibri" w:hAnsi="Calibri"/>
          <w:lang w:val="pl-PL"/>
        </w:rPr>
        <w:t xml:space="preserve">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14:paraId="5547BC51" w14:textId="77777777"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7737876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73E103B5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1A58237A" w14:textId="77777777"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Grantodawca może rozwiązać Umowę na podstawie §18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Pr="001B50FF">
        <w:rPr>
          <w:rFonts w:asciiTheme="minorHAnsi" w:hAnsiTheme="minorHAnsi" w:cstheme="minorHAnsi"/>
          <w:spacing w:val="-17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14:paraId="17B08564" w14:textId="3BA87F89"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799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A22F3A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A22F3A">
        <w:rPr>
          <w:rFonts w:asciiTheme="minorHAnsi" w:hAnsiTheme="minorHAnsi" w:cstheme="minorHAnsi"/>
          <w:spacing w:val="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A22F3A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A22F3A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A22F3A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A22F3A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A22F3A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A22F3A">
        <w:rPr>
          <w:rFonts w:asciiTheme="minorHAnsi" w:hAnsiTheme="minorHAnsi" w:cstheme="minorHAnsi"/>
          <w:spacing w:val="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A22F3A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A22F3A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A22F3A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poz.1986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11 marca 2004 r. o podatku od towarów i usług (tekst </w:t>
      </w:r>
      <w:r w:rsidRPr="00A22F3A">
        <w:rPr>
          <w:rFonts w:asciiTheme="minorHAnsi" w:hAnsiTheme="minorHAnsi" w:cstheme="minorHAnsi"/>
          <w:w w:val="105"/>
          <w:lang w:val="pl-PL"/>
        </w:rPr>
        <w:lastRenderedPageBreak/>
        <w:t>jedn. Dz.</w:t>
      </w:r>
      <w:r w:rsidRPr="00A22F3A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2174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Spory mogące wynikać z realizacji niniejszej Umowy będą rozstrzygane przez Sąd właściwy miejscowo dla siedziby</w:t>
      </w:r>
      <w:r w:rsidRPr="001B50F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14:paraId="7A3E8B5B" w14:textId="53EFE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14:paraId="426E8716" w14:textId="77777777"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14:paraId="25411EA0" w14:textId="53528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3381DD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15DC14" w14:textId="77777777"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5562B5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5562B5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5562B5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w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1"/>
      <w:footerReference w:type="default" r:id="rId12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4CCD" w14:textId="77777777" w:rsidR="004666C2" w:rsidRDefault="004666C2">
      <w:r>
        <w:separator/>
      </w:r>
    </w:p>
  </w:endnote>
  <w:endnote w:type="continuationSeparator" w:id="0">
    <w:p w14:paraId="65FE244A" w14:textId="77777777" w:rsidR="004666C2" w:rsidRDefault="004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1F0" w14:textId="77777777" w:rsidR="003D53FE" w:rsidRDefault="003D53F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8886" w14:textId="77777777" w:rsidR="004666C2" w:rsidRDefault="004666C2">
      <w:r>
        <w:separator/>
      </w:r>
    </w:p>
  </w:footnote>
  <w:footnote w:type="continuationSeparator" w:id="0">
    <w:p w14:paraId="35897774" w14:textId="77777777" w:rsidR="004666C2" w:rsidRDefault="004666C2">
      <w:r>
        <w:continuationSeparator/>
      </w:r>
    </w:p>
  </w:footnote>
  <w:footnote w:id="1">
    <w:p w14:paraId="296103B1" w14:textId="77777777" w:rsidR="003D53FE" w:rsidRPr="00841337" w:rsidRDefault="003D53FE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</w:t>
      </w:r>
      <w:r w:rsidRPr="00841337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Grantu</w:t>
      </w:r>
    </w:p>
  </w:footnote>
  <w:footnote w:id="2">
    <w:p w14:paraId="09D75341" w14:textId="77777777" w:rsidR="003D53FE" w:rsidRPr="000B7C36" w:rsidRDefault="003D53FE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się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dla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Projektów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Grantobiorcy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realizowanych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ramach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niezbędne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stanowiące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uzupełnienie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dofinansowanie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mogą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być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jednak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sprzeczne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zawartymi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jej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m.in.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systemem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RPO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2014-2020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oraz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przepisami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wspólnotowego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polskiego,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rygorem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nieważności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czynności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prawnej</w:t>
      </w:r>
    </w:p>
  </w:footnote>
  <w:footnote w:id="3">
    <w:p w14:paraId="24A1A6B4" w14:textId="77777777" w:rsidR="003D53FE" w:rsidRPr="001A02B6" w:rsidRDefault="003D53FE" w:rsidP="001A096D">
      <w:pPr>
        <w:pStyle w:val="Tekstprzypisudolnego"/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0B7C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02B6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</w:p>
  </w:footnote>
  <w:footnote w:id="4">
    <w:p w14:paraId="688502CE" w14:textId="77777777" w:rsidR="003D53FE" w:rsidRPr="00AE1D9C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D8A">
        <w:rPr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5">
    <w:p w14:paraId="3E3D4397" w14:textId="77777777" w:rsidR="003D53FE" w:rsidRPr="0002688C" w:rsidRDefault="003D53FE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669E8">
        <w:rPr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6">
    <w:p w14:paraId="4F56C76E" w14:textId="77777777" w:rsidR="003D53FE" w:rsidRPr="00A47ED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66EF">
        <w:rPr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7">
    <w:p w14:paraId="4F2D9D0E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8">
    <w:p w14:paraId="23EEF09D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64B2E">
        <w:rPr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Na podstawie ustawy z dnia 28 lutego 2003 r.</w:t>
      </w:r>
      <w:r>
        <w:rPr>
          <w:rFonts w:asciiTheme="minorHAnsi" w:hAnsiTheme="minorHAnsi" w:cstheme="minorHAnsi"/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FD7" w14:textId="77777777" w:rsidR="003D53FE" w:rsidRDefault="003D53FE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 wp14:anchorId="2527CB25" wp14:editId="02A9063D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B1687700"/>
    <w:lvl w:ilvl="0" w:tplc="A258B816">
      <w:start w:val="1"/>
      <w:numFmt w:val="decimal"/>
      <w:lvlText w:val="%1"/>
      <w:lvlJc w:val="left"/>
      <w:pPr>
        <w:ind w:left="596" w:hanging="360"/>
      </w:pPr>
      <w:rPr>
        <w:rFonts w:hint="default"/>
        <w:w w:val="97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>
    <w:nsid w:val="756046DD"/>
    <w:multiLevelType w:val="hybridMultilevel"/>
    <w:tmpl w:val="4EFA2A6A"/>
    <w:lvl w:ilvl="0" w:tplc="EBB41990">
      <w:start w:val="1"/>
      <w:numFmt w:val="decimal"/>
      <w:lvlText w:val="%1."/>
      <w:lvlJc w:val="left"/>
      <w:pPr>
        <w:ind w:left="663" w:hanging="430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9"/>
    <w:rsid w:val="0002688C"/>
    <w:rsid w:val="000424B2"/>
    <w:rsid w:val="000547BF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50FF"/>
    <w:rsid w:val="001E790D"/>
    <w:rsid w:val="001F093E"/>
    <w:rsid w:val="0020203E"/>
    <w:rsid w:val="00207E4F"/>
    <w:rsid w:val="0027033D"/>
    <w:rsid w:val="00273115"/>
    <w:rsid w:val="00276630"/>
    <w:rsid w:val="002827B6"/>
    <w:rsid w:val="002C6DAD"/>
    <w:rsid w:val="002F07C8"/>
    <w:rsid w:val="002F1DA4"/>
    <w:rsid w:val="002F720A"/>
    <w:rsid w:val="003566EF"/>
    <w:rsid w:val="00366583"/>
    <w:rsid w:val="00380CC1"/>
    <w:rsid w:val="00390FB4"/>
    <w:rsid w:val="003B25DD"/>
    <w:rsid w:val="003D3668"/>
    <w:rsid w:val="003D53FE"/>
    <w:rsid w:val="003F242A"/>
    <w:rsid w:val="0043144B"/>
    <w:rsid w:val="00454D8A"/>
    <w:rsid w:val="004666C2"/>
    <w:rsid w:val="00482E7E"/>
    <w:rsid w:val="005224E2"/>
    <w:rsid w:val="00524E68"/>
    <w:rsid w:val="005562B5"/>
    <w:rsid w:val="00573C44"/>
    <w:rsid w:val="005A0AA7"/>
    <w:rsid w:val="005A344B"/>
    <w:rsid w:val="00610FE6"/>
    <w:rsid w:val="00665324"/>
    <w:rsid w:val="00667888"/>
    <w:rsid w:val="006713D5"/>
    <w:rsid w:val="006A2A48"/>
    <w:rsid w:val="006B1A9A"/>
    <w:rsid w:val="006D128B"/>
    <w:rsid w:val="006D504B"/>
    <w:rsid w:val="00703EC5"/>
    <w:rsid w:val="007220BB"/>
    <w:rsid w:val="00772244"/>
    <w:rsid w:val="0077240F"/>
    <w:rsid w:val="007B0BC9"/>
    <w:rsid w:val="007B240B"/>
    <w:rsid w:val="007B29CF"/>
    <w:rsid w:val="007C6638"/>
    <w:rsid w:val="007D40AC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3709D"/>
    <w:rsid w:val="00954B2A"/>
    <w:rsid w:val="00960848"/>
    <w:rsid w:val="00964B2E"/>
    <w:rsid w:val="009A30B5"/>
    <w:rsid w:val="009B03CD"/>
    <w:rsid w:val="009C4089"/>
    <w:rsid w:val="009D1AAE"/>
    <w:rsid w:val="00A05902"/>
    <w:rsid w:val="00A22F3A"/>
    <w:rsid w:val="00A47ED6"/>
    <w:rsid w:val="00AE1D9C"/>
    <w:rsid w:val="00AE7AB4"/>
    <w:rsid w:val="00B054DF"/>
    <w:rsid w:val="00B14E15"/>
    <w:rsid w:val="00B52F20"/>
    <w:rsid w:val="00B804D4"/>
    <w:rsid w:val="00BA0B07"/>
    <w:rsid w:val="00BC2FCA"/>
    <w:rsid w:val="00C25F69"/>
    <w:rsid w:val="00C5315F"/>
    <w:rsid w:val="00C915EA"/>
    <w:rsid w:val="00C95990"/>
    <w:rsid w:val="00CB5C10"/>
    <w:rsid w:val="00CC65D6"/>
    <w:rsid w:val="00CC7287"/>
    <w:rsid w:val="00CE1526"/>
    <w:rsid w:val="00CE213A"/>
    <w:rsid w:val="00D715D3"/>
    <w:rsid w:val="00D816A8"/>
    <w:rsid w:val="00DC2FC5"/>
    <w:rsid w:val="00DC47FE"/>
    <w:rsid w:val="00DE1C7A"/>
    <w:rsid w:val="00E714F0"/>
    <w:rsid w:val="00E858FB"/>
    <w:rsid w:val="00E934FF"/>
    <w:rsid w:val="00EA0EED"/>
    <w:rsid w:val="00F22D2C"/>
    <w:rsid w:val="00F25820"/>
    <w:rsid w:val="00F34AE7"/>
    <w:rsid w:val="00F74446"/>
    <w:rsid w:val="00F86DD6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p.dolnyslas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6E7F-C4E5-4C0D-A2F3-770AFBCB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7828</Words>
  <Characters>46969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Michał Zięcina</cp:lastModifiedBy>
  <cp:revision>8</cp:revision>
  <dcterms:created xsi:type="dcterms:W3CDTF">2019-04-24T14:13:00Z</dcterms:created>
  <dcterms:modified xsi:type="dcterms:W3CDTF">2020-06-30T10:56:00Z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